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A7" w:rsidRPr="00242567" w:rsidRDefault="0072619F" w:rsidP="0072619F">
      <w:pPr>
        <w:jc w:val="center"/>
        <w:rPr>
          <w:b/>
        </w:rPr>
      </w:pPr>
      <w:r w:rsidRPr="00242567">
        <w:rPr>
          <w:b/>
        </w:rPr>
        <w:t>Pozvánka na veřejné zasedání zastupitelstva obce Šakvice</w:t>
      </w:r>
    </w:p>
    <w:p w:rsidR="0072619F" w:rsidRPr="00242567" w:rsidRDefault="0032122E" w:rsidP="0072619F">
      <w:pPr>
        <w:jc w:val="center"/>
        <w:rPr>
          <w:b/>
        </w:rPr>
      </w:pPr>
      <w:r>
        <w:rPr>
          <w:b/>
        </w:rPr>
        <w:t xml:space="preserve">dne </w:t>
      </w:r>
      <w:proofErr w:type="gramStart"/>
      <w:r>
        <w:rPr>
          <w:b/>
        </w:rPr>
        <w:t>1.3</w:t>
      </w:r>
      <w:r w:rsidR="0072619F" w:rsidRPr="00242567">
        <w:rPr>
          <w:b/>
        </w:rPr>
        <w:t>.2018</w:t>
      </w:r>
      <w:proofErr w:type="gramEnd"/>
      <w:r>
        <w:rPr>
          <w:b/>
        </w:rPr>
        <w:t xml:space="preserve"> (ve čtvrtek)</w:t>
      </w:r>
      <w:bookmarkStart w:id="0" w:name="_GoBack"/>
      <w:bookmarkEnd w:id="0"/>
      <w:r w:rsidR="0072619F" w:rsidRPr="00242567">
        <w:rPr>
          <w:b/>
        </w:rPr>
        <w:t xml:space="preserve"> v 18.00 v zasedací místnosti obecního úřadu Šakvice</w:t>
      </w:r>
    </w:p>
    <w:p w:rsidR="0072619F" w:rsidRDefault="0072619F" w:rsidP="0072619F">
      <w:pPr>
        <w:jc w:val="center"/>
      </w:pPr>
    </w:p>
    <w:p w:rsidR="0072619F" w:rsidRDefault="0072619F" w:rsidP="0072619F">
      <w:pPr>
        <w:pStyle w:val="Odstavecseseznamem"/>
        <w:numPr>
          <w:ilvl w:val="0"/>
          <w:numId w:val="1"/>
        </w:numPr>
      </w:pPr>
      <w:r>
        <w:t xml:space="preserve">Schválení zadávací dokumentace k podlimitní veřejné zakázce na služby v režimu zjednodušeném podlimitním „Realizace ÚSES na </w:t>
      </w:r>
      <w:proofErr w:type="spellStart"/>
      <w:proofErr w:type="gramStart"/>
      <w:r>
        <w:t>k.ú.Šakvice</w:t>
      </w:r>
      <w:proofErr w:type="spellEnd"/>
      <w:proofErr w:type="gramEnd"/>
      <w:r>
        <w:t xml:space="preserve"> II“.</w:t>
      </w:r>
    </w:p>
    <w:p w:rsidR="0072619F" w:rsidRDefault="0072619F" w:rsidP="0072619F">
      <w:pPr>
        <w:pStyle w:val="Odstavecseseznamem"/>
        <w:numPr>
          <w:ilvl w:val="0"/>
          <w:numId w:val="1"/>
        </w:numPr>
      </w:pPr>
      <w:r>
        <w:t>Schválení dokumentu „ Místní akční plán vzdělávání do roku 2023 pro ORP Hustopeče“.</w:t>
      </w:r>
    </w:p>
    <w:p w:rsidR="0072619F" w:rsidRDefault="0072619F" w:rsidP="0072619F">
      <w:pPr>
        <w:pStyle w:val="Odstavecseseznamem"/>
        <w:numPr>
          <w:ilvl w:val="0"/>
          <w:numId w:val="1"/>
        </w:numPr>
      </w:pPr>
      <w:r>
        <w:t xml:space="preserve">Schválení podmínek pronájmu prostor vestibulu včetně kuchyně na </w:t>
      </w:r>
      <w:proofErr w:type="spellStart"/>
      <w:proofErr w:type="gramStart"/>
      <w:r>
        <w:t>ul.Pekařské</w:t>
      </w:r>
      <w:proofErr w:type="spellEnd"/>
      <w:proofErr w:type="gramEnd"/>
      <w:r>
        <w:t xml:space="preserve"> 306, Šakvice.</w:t>
      </w:r>
    </w:p>
    <w:p w:rsidR="0072619F" w:rsidRDefault="0072619F" w:rsidP="0072619F">
      <w:pPr>
        <w:pStyle w:val="Odstavecseseznamem"/>
        <w:numPr>
          <w:ilvl w:val="0"/>
          <w:numId w:val="1"/>
        </w:numPr>
      </w:pPr>
      <w:r>
        <w:t>Žádost o prodej obecního pozemku</w:t>
      </w:r>
      <w:r w:rsidR="008448AD">
        <w:t xml:space="preserve"> </w:t>
      </w:r>
      <w:proofErr w:type="spellStart"/>
      <w:proofErr w:type="gramStart"/>
      <w:r w:rsidR="008448AD">
        <w:t>k.ú</w:t>
      </w:r>
      <w:proofErr w:type="spellEnd"/>
      <w:r w:rsidR="008448AD">
        <w:t>.</w:t>
      </w:r>
      <w:proofErr w:type="gramEnd"/>
      <w:r w:rsidR="008448AD">
        <w:t xml:space="preserve"> Šakvice</w:t>
      </w:r>
      <w:r>
        <w:t xml:space="preserve">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st.1034 o výměře 25m2, </w:t>
      </w:r>
      <w:r w:rsidR="008448AD">
        <w:t>který vznikne rozdělením pozemku p.č.598/1.</w:t>
      </w:r>
    </w:p>
    <w:p w:rsidR="008448AD" w:rsidRDefault="008448AD" w:rsidP="0072619F">
      <w:pPr>
        <w:pStyle w:val="Odstavecseseznamem"/>
        <w:numPr>
          <w:ilvl w:val="0"/>
          <w:numId w:val="1"/>
        </w:numPr>
      </w:pPr>
      <w:r>
        <w:t>Schválení příspěvku na kroje.</w:t>
      </w:r>
    </w:p>
    <w:p w:rsidR="008448AD" w:rsidRDefault="008448AD" w:rsidP="008448AD">
      <w:pPr>
        <w:pStyle w:val="Odstavecseseznamem"/>
        <w:numPr>
          <w:ilvl w:val="0"/>
          <w:numId w:val="1"/>
        </w:numPr>
      </w:pPr>
      <w:r>
        <w:t>Schválení smluv o zemědělském pachtu – Cípy.</w:t>
      </w:r>
    </w:p>
    <w:p w:rsidR="008448AD" w:rsidRDefault="008448AD" w:rsidP="0072619F">
      <w:pPr>
        <w:pStyle w:val="Odstavecseseznamem"/>
        <w:numPr>
          <w:ilvl w:val="0"/>
          <w:numId w:val="1"/>
        </w:numPr>
      </w:pPr>
      <w:r>
        <w:t>Schválení odpisového plánu pro rok 2018</w:t>
      </w:r>
      <w:r w:rsidR="003043FA">
        <w:t xml:space="preserve"> - </w:t>
      </w:r>
      <w:r>
        <w:t xml:space="preserve"> ZŠ a MŠ Šakvice.</w:t>
      </w:r>
    </w:p>
    <w:p w:rsidR="008448AD" w:rsidRDefault="008448AD" w:rsidP="0072619F">
      <w:pPr>
        <w:pStyle w:val="Odstavecseseznamem"/>
        <w:numPr>
          <w:ilvl w:val="0"/>
          <w:numId w:val="1"/>
        </w:numPr>
      </w:pPr>
      <w:r>
        <w:t>Schválení vyřazení majetku ZŠ a MŠ Šakvice.</w:t>
      </w:r>
    </w:p>
    <w:p w:rsidR="008448AD" w:rsidRDefault="008448AD" w:rsidP="0072619F">
      <w:pPr>
        <w:pStyle w:val="Odstavecseseznamem"/>
        <w:numPr>
          <w:ilvl w:val="0"/>
          <w:numId w:val="1"/>
        </w:numPr>
      </w:pPr>
      <w:r>
        <w:t>Prodej „Vari systém“.</w:t>
      </w:r>
    </w:p>
    <w:p w:rsidR="008448AD" w:rsidRDefault="008448AD" w:rsidP="0072619F">
      <w:pPr>
        <w:pStyle w:val="Odstavecseseznamem"/>
        <w:numPr>
          <w:ilvl w:val="0"/>
          <w:numId w:val="1"/>
        </w:numPr>
      </w:pPr>
      <w:r>
        <w:t>Schválení dotace pro Svaz tělesně postižených Hustopeče.</w:t>
      </w:r>
    </w:p>
    <w:p w:rsidR="008448AD" w:rsidRDefault="008448AD" w:rsidP="0072619F">
      <w:pPr>
        <w:pStyle w:val="Odstavecseseznamem"/>
        <w:numPr>
          <w:ilvl w:val="0"/>
          <w:numId w:val="1"/>
        </w:numPr>
      </w:pPr>
      <w:r>
        <w:t>Schválení smlouvy o právu provést stavbu na části</w:t>
      </w:r>
      <w:r w:rsidR="00242567">
        <w:t xml:space="preserve"> pozemku obce, </w:t>
      </w:r>
      <w:proofErr w:type="spellStart"/>
      <w:r>
        <w:t>k.ú.Šakvice</w:t>
      </w:r>
      <w:proofErr w:type="spellEnd"/>
      <w:r>
        <w:t xml:space="preserve"> </w:t>
      </w:r>
      <w:proofErr w:type="gramStart"/>
      <w:r>
        <w:t>p.č.</w:t>
      </w:r>
      <w:proofErr w:type="gramEnd"/>
      <w:r>
        <w:t xml:space="preserve">1023/132 pro novostavbu RD </w:t>
      </w:r>
      <w:proofErr w:type="spellStart"/>
      <w:r>
        <w:t>p.č</w:t>
      </w:r>
      <w:proofErr w:type="spellEnd"/>
      <w:r>
        <w:t>. 1023/129 , 1027/422.</w:t>
      </w:r>
    </w:p>
    <w:p w:rsidR="008448AD" w:rsidRDefault="008448AD" w:rsidP="008448AD">
      <w:pPr>
        <w:pStyle w:val="Odstavecseseznamem"/>
        <w:numPr>
          <w:ilvl w:val="0"/>
          <w:numId w:val="1"/>
        </w:numPr>
      </w:pPr>
      <w:r>
        <w:t>Schválení smlouvy o právu provést stavbu na části pozemku obce</w:t>
      </w:r>
      <w:r w:rsidR="00242567">
        <w:t>,</w:t>
      </w:r>
      <w:r>
        <w:t xml:space="preserve"> </w:t>
      </w:r>
      <w:proofErr w:type="spellStart"/>
      <w:r>
        <w:t>k.ú.Šakvice</w:t>
      </w:r>
      <w:proofErr w:type="spellEnd"/>
      <w:r>
        <w:t xml:space="preserve">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1810/1 pro novostavbu RD </w:t>
      </w:r>
      <w:proofErr w:type="spellStart"/>
      <w:r>
        <w:t>p.č</w:t>
      </w:r>
      <w:proofErr w:type="spellEnd"/>
      <w:r>
        <w:t>. 2107/2, 2107/3.</w:t>
      </w:r>
    </w:p>
    <w:p w:rsidR="008448AD" w:rsidRDefault="008448AD" w:rsidP="008448AD">
      <w:pPr>
        <w:pStyle w:val="Odstavecseseznamem"/>
        <w:numPr>
          <w:ilvl w:val="0"/>
          <w:numId w:val="1"/>
        </w:numPr>
      </w:pPr>
      <w:r>
        <w:t>Schválení smlouvy o právu provést stavbu na části pozemku obce</w:t>
      </w:r>
      <w:r w:rsidR="00242567">
        <w:t>,</w:t>
      </w:r>
      <w:r>
        <w:t xml:space="preserve"> </w:t>
      </w:r>
      <w:proofErr w:type="spellStart"/>
      <w:r>
        <w:t>k.ú.Šakvice</w:t>
      </w:r>
      <w:proofErr w:type="spellEnd"/>
      <w:r>
        <w:t xml:space="preserve">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1839/1</w:t>
      </w:r>
      <w:r w:rsidR="00242567">
        <w:t>:</w:t>
      </w:r>
      <w:r>
        <w:t xml:space="preserve"> pro novostavbu RD p.č.618/3.</w:t>
      </w:r>
    </w:p>
    <w:p w:rsidR="008448AD" w:rsidRDefault="008448AD" w:rsidP="008448AD">
      <w:pPr>
        <w:pStyle w:val="Odstavecseseznamem"/>
        <w:numPr>
          <w:ilvl w:val="0"/>
          <w:numId w:val="1"/>
        </w:numPr>
      </w:pPr>
      <w:r>
        <w:t xml:space="preserve"> </w:t>
      </w:r>
      <w:r w:rsidR="00193EFE">
        <w:t xml:space="preserve">Schválení smlouvy o smlouvě budoucí o zřízení věcného břemene </w:t>
      </w:r>
      <w:r w:rsidR="003A1622">
        <w:t xml:space="preserve">č.1030039744/001 „Šakvice, Polní, k.VN, </w:t>
      </w:r>
      <w:proofErr w:type="spellStart"/>
      <w:r w:rsidR="003A1622">
        <w:t>TS,kNN</w:t>
      </w:r>
      <w:proofErr w:type="spellEnd"/>
      <w:r w:rsidR="003A1622">
        <w:t xml:space="preserve">, obec“, pozemky </w:t>
      </w:r>
      <w:proofErr w:type="gramStart"/>
      <w:r w:rsidR="003A1622">
        <w:t>p.č.</w:t>
      </w:r>
      <w:proofErr w:type="gramEnd"/>
      <w:r w:rsidR="003A1622">
        <w:t xml:space="preserve">2799, 2606, 1823/1 </w:t>
      </w:r>
      <w:proofErr w:type="spellStart"/>
      <w:r w:rsidR="003A1622">
        <w:t>k.ú.Šakvice</w:t>
      </w:r>
      <w:proofErr w:type="spellEnd"/>
      <w:r w:rsidR="003A1622">
        <w:t>.</w:t>
      </w:r>
    </w:p>
    <w:p w:rsidR="003A1622" w:rsidRDefault="003A1622" w:rsidP="008448AD">
      <w:pPr>
        <w:pStyle w:val="Odstavecseseznamem"/>
        <w:numPr>
          <w:ilvl w:val="0"/>
          <w:numId w:val="1"/>
        </w:numPr>
      </w:pPr>
      <w:r>
        <w:t>Sch</w:t>
      </w:r>
      <w:r w:rsidR="00242567">
        <w:t>válení podání žádosti o poskytnutí dotace v rámci prioritní osy 4, investiční priority 1, SC 4.3 z Operačního programu Životního prostředí 2014-20“</w:t>
      </w:r>
      <w:r>
        <w:t xml:space="preserve"> na akci „Rybník </w:t>
      </w:r>
      <w:proofErr w:type="gramStart"/>
      <w:r>
        <w:t>Šakvice“</w:t>
      </w:r>
      <w:r w:rsidR="00242567">
        <w:t xml:space="preserve"> .</w:t>
      </w:r>
      <w:proofErr w:type="gramEnd"/>
    </w:p>
    <w:p w:rsidR="00242567" w:rsidRDefault="00242567" w:rsidP="008448AD">
      <w:pPr>
        <w:pStyle w:val="Odstavecseseznamem"/>
        <w:numPr>
          <w:ilvl w:val="0"/>
          <w:numId w:val="1"/>
        </w:numPr>
      </w:pPr>
      <w:r>
        <w:t>Různé.</w:t>
      </w:r>
    </w:p>
    <w:p w:rsidR="00242567" w:rsidRDefault="00242567" w:rsidP="00242567"/>
    <w:p w:rsidR="00242567" w:rsidRDefault="00242567" w:rsidP="00242567">
      <w:r>
        <w:t xml:space="preserve">V Šakvicích </w:t>
      </w:r>
      <w:proofErr w:type="gramStart"/>
      <w:r>
        <w:t>14.2.2018</w:t>
      </w:r>
      <w:proofErr w:type="gramEnd"/>
    </w:p>
    <w:p w:rsidR="00242567" w:rsidRDefault="00242567" w:rsidP="00242567">
      <w:pPr>
        <w:pStyle w:val="Bezmezer"/>
        <w:jc w:val="right"/>
      </w:pPr>
      <w:r>
        <w:t xml:space="preserve">Drahomíra </w:t>
      </w:r>
      <w:proofErr w:type="spellStart"/>
      <w:r>
        <w:t>Dirgasová</w:t>
      </w:r>
      <w:proofErr w:type="spellEnd"/>
    </w:p>
    <w:p w:rsidR="00242567" w:rsidRDefault="00242567" w:rsidP="00242567">
      <w:pPr>
        <w:pStyle w:val="Bezmezer"/>
        <w:jc w:val="right"/>
      </w:pPr>
      <w:r>
        <w:t>starostka obce Šakvice</w:t>
      </w:r>
    </w:p>
    <w:p w:rsidR="008448AD" w:rsidRDefault="008448AD" w:rsidP="00193EFE">
      <w:pPr>
        <w:pStyle w:val="Odstavecseseznamem"/>
      </w:pPr>
    </w:p>
    <w:sectPr w:rsidR="0084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1731"/>
    <w:multiLevelType w:val="hybridMultilevel"/>
    <w:tmpl w:val="EAF07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9F"/>
    <w:rsid w:val="00193EFE"/>
    <w:rsid w:val="00242567"/>
    <w:rsid w:val="003043FA"/>
    <w:rsid w:val="0032122E"/>
    <w:rsid w:val="003A1622"/>
    <w:rsid w:val="00443BA7"/>
    <w:rsid w:val="0072619F"/>
    <w:rsid w:val="008448AD"/>
    <w:rsid w:val="00A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9F"/>
    <w:pPr>
      <w:ind w:left="720"/>
      <w:contextualSpacing/>
    </w:pPr>
  </w:style>
  <w:style w:type="paragraph" w:styleId="Bezmezer">
    <w:name w:val="No Spacing"/>
    <w:uiPriority w:val="1"/>
    <w:qFormat/>
    <w:rsid w:val="002425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9F"/>
    <w:pPr>
      <w:ind w:left="720"/>
      <w:contextualSpacing/>
    </w:pPr>
  </w:style>
  <w:style w:type="paragraph" w:styleId="Bezmezer">
    <w:name w:val="No Spacing"/>
    <w:uiPriority w:val="1"/>
    <w:qFormat/>
    <w:rsid w:val="00242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2</cp:revision>
  <cp:lastPrinted>2018-02-14T12:33:00Z</cp:lastPrinted>
  <dcterms:created xsi:type="dcterms:W3CDTF">2018-02-20T17:48:00Z</dcterms:created>
  <dcterms:modified xsi:type="dcterms:W3CDTF">2018-02-20T17:48:00Z</dcterms:modified>
</cp:coreProperties>
</file>